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424D0" w14:textId="4A67433A" w:rsidR="0023516C" w:rsidRDefault="0023516C" w:rsidP="0023516C">
      <w:pPr>
        <w:pStyle w:val="Nadpis1"/>
      </w:pPr>
      <w:r>
        <w:rPr>
          <w:color w:val="0000FF"/>
          <w:sz w:val="22"/>
          <w:szCs w:val="22"/>
        </w:rPr>
        <w:t xml:space="preserve">  </w:t>
      </w:r>
      <w:r>
        <w:rPr>
          <w:caps/>
          <w:sz w:val="28"/>
        </w:rPr>
        <w:t>Příspěvek do ROZKAZU Děkana VLF</w:t>
      </w:r>
      <w:r w:rsidR="005A6932">
        <w:rPr>
          <w:caps/>
          <w:sz w:val="28"/>
        </w:rPr>
        <w:t xml:space="preserve"> (RD 7/2025)</w:t>
      </w:r>
    </w:p>
    <w:p w14:paraId="298B038D" w14:textId="252DD1BE" w:rsidR="00111373" w:rsidRPr="0023516C" w:rsidRDefault="00F02F9E" w:rsidP="00C27EC8">
      <w:pPr>
        <w:pStyle w:val="Nadpis1"/>
        <w:rPr>
          <w:sz w:val="28"/>
        </w:rPr>
      </w:pPr>
      <w:r w:rsidRPr="0023516C">
        <w:rPr>
          <w:sz w:val="28"/>
          <w:szCs w:val="32"/>
        </w:rPr>
        <w:t xml:space="preserve">Doplňkové výběrové řízení a výběrové řízení </w:t>
      </w:r>
      <w:r w:rsidR="00111373" w:rsidRPr="0023516C">
        <w:rPr>
          <w:sz w:val="28"/>
          <w:szCs w:val="32"/>
        </w:rPr>
        <w:t xml:space="preserve">ERASMUS PLUS </w:t>
      </w:r>
    </w:p>
    <w:p w14:paraId="551404F3" w14:textId="77777777" w:rsidR="00111373" w:rsidRPr="00BE6FD3" w:rsidRDefault="00111373" w:rsidP="00111373">
      <w:pPr>
        <w:jc w:val="both"/>
        <w:rPr>
          <w:sz w:val="24"/>
          <w:szCs w:val="24"/>
        </w:rPr>
      </w:pPr>
    </w:p>
    <w:p w14:paraId="7C0EB81D" w14:textId="5ED71B2D" w:rsidR="00C27EC8" w:rsidRPr="00BE6FD3" w:rsidRDefault="00C27EC8" w:rsidP="00C27EC8">
      <w:pPr>
        <w:jc w:val="both"/>
        <w:rPr>
          <w:sz w:val="24"/>
          <w:szCs w:val="24"/>
        </w:rPr>
      </w:pPr>
      <w:r w:rsidRPr="00BE6FD3">
        <w:rPr>
          <w:bCs/>
          <w:sz w:val="24"/>
          <w:szCs w:val="24"/>
        </w:rPr>
        <w:t xml:space="preserve">Děkan </w:t>
      </w:r>
      <w:r w:rsidR="001627B0">
        <w:rPr>
          <w:bCs/>
          <w:sz w:val="24"/>
          <w:szCs w:val="24"/>
        </w:rPr>
        <w:t>Vojenské lékařské fakulty</w:t>
      </w:r>
      <w:r w:rsidRPr="00BE6FD3">
        <w:rPr>
          <w:b/>
          <w:bCs/>
          <w:sz w:val="24"/>
          <w:szCs w:val="24"/>
        </w:rPr>
        <w:t xml:space="preserve"> </w:t>
      </w:r>
      <w:r w:rsidRPr="00BE6FD3">
        <w:rPr>
          <w:sz w:val="24"/>
          <w:szCs w:val="24"/>
        </w:rPr>
        <w:t>Univerzity obrany (</w:t>
      </w:r>
      <w:r w:rsidR="001627B0">
        <w:rPr>
          <w:sz w:val="24"/>
          <w:szCs w:val="24"/>
        </w:rPr>
        <w:t>VLF</w:t>
      </w:r>
      <w:r w:rsidRPr="00BE6FD3">
        <w:rPr>
          <w:sz w:val="24"/>
          <w:szCs w:val="24"/>
        </w:rPr>
        <w:t xml:space="preserve"> UO) vypisuje </w:t>
      </w:r>
      <w:r w:rsidR="00C834C2" w:rsidRPr="00BE6FD3">
        <w:rPr>
          <w:sz w:val="24"/>
          <w:szCs w:val="24"/>
        </w:rPr>
        <w:br/>
      </w:r>
      <w:r w:rsidR="00F02F9E">
        <w:rPr>
          <w:sz w:val="24"/>
          <w:szCs w:val="24"/>
        </w:rPr>
        <w:t xml:space="preserve">doplňkové výběrové řízení (DVŘ) a </w:t>
      </w:r>
      <w:r w:rsidRPr="00BE6FD3">
        <w:rPr>
          <w:sz w:val="24"/>
          <w:szCs w:val="24"/>
        </w:rPr>
        <w:t xml:space="preserve">výběrové řízení (VŘ) na výběr uchazečů pro realizaci dosud neurčeného počtu mobilit v rámci programu Erasmus+ pro akademický rok </w:t>
      </w:r>
      <w:r w:rsidR="00C32343" w:rsidRPr="00BE6FD3">
        <w:rPr>
          <w:sz w:val="24"/>
          <w:szCs w:val="24"/>
        </w:rPr>
        <w:t>20</w:t>
      </w:r>
      <w:r w:rsidR="000757C5" w:rsidRPr="00BE6FD3">
        <w:rPr>
          <w:sz w:val="24"/>
          <w:szCs w:val="24"/>
        </w:rPr>
        <w:t>2</w:t>
      </w:r>
      <w:r w:rsidR="002C5550">
        <w:rPr>
          <w:sz w:val="24"/>
          <w:szCs w:val="24"/>
        </w:rPr>
        <w:t>4/2025</w:t>
      </w:r>
      <w:r w:rsidR="00F02F9E">
        <w:rPr>
          <w:sz w:val="24"/>
          <w:szCs w:val="24"/>
        </w:rPr>
        <w:t xml:space="preserve"> a</w:t>
      </w:r>
      <w:r w:rsidR="0023516C">
        <w:rPr>
          <w:sz w:val="24"/>
          <w:szCs w:val="24"/>
        </w:rPr>
        <w:t> </w:t>
      </w:r>
      <w:r w:rsidR="00F02F9E">
        <w:rPr>
          <w:sz w:val="24"/>
          <w:szCs w:val="24"/>
        </w:rPr>
        <w:t>2025/2026</w:t>
      </w:r>
      <w:r w:rsidRPr="00BE6FD3">
        <w:rPr>
          <w:sz w:val="24"/>
          <w:szCs w:val="24"/>
        </w:rPr>
        <w:t>.</w:t>
      </w:r>
      <w:r w:rsidR="001627B0">
        <w:rPr>
          <w:sz w:val="24"/>
          <w:szCs w:val="24"/>
        </w:rPr>
        <w:t xml:space="preserve"> </w:t>
      </w:r>
      <w:r w:rsidRPr="00BE6FD3">
        <w:rPr>
          <w:sz w:val="24"/>
          <w:szCs w:val="24"/>
        </w:rPr>
        <w:t xml:space="preserve">Konečný počet mobilit je závislý na počtu přidělených finančních prostředků </w:t>
      </w:r>
      <w:r w:rsidR="001627B0">
        <w:rPr>
          <w:sz w:val="24"/>
          <w:szCs w:val="24"/>
        </w:rPr>
        <w:t>VLF</w:t>
      </w:r>
      <w:r w:rsidRPr="00BE6FD3">
        <w:rPr>
          <w:sz w:val="24"/>
          <w:szCs w:val="24"/>
        </w:rPr>
        <w:t xml:space="preserve"> UO a bude zveřejněn neprodleně poté, co jej bude mít </w:t>
      </w:r>
      <w:r w:rsidR="001627B0">
        <w:rPr>
          <w:sz w:val="24"/>
          <w:szCs w:val="24"/>
        </w:rPr>
        <w:t>VLF</w:t>
      </w:r>
      <w:r w:rsidRPr="00BE6FD3">
        <w:rPr>
          <w:sz w:val="24"/>
          <w:szCs w:val="24"/>
        </w:rPr>
        <w:t xml:space="preserve"> UO k dispozici.</w:t>
      </w:r>
    </w:p>
    <w:p w14:paraId="5BBA2892" w14:textId="44B22CD1" w:rsidR="00C27EC8" w:rsidRPr="00BE6FD3" w:rsidRDefault="00C27EC8" w:rsidP="00C27EC8">
      <w:pPr>
        <w:jc w:val="both"/>
        <w:rPr>
          <w:sz w:val="24"/>
          <w:szCs w:val="24"/>
        </w:rPr>
      </w:pPr>
      <w:r w:rsidRPr="00BE6FD3">
        <w:rPr>
          <w:sz w:val="24"/>
          <w:szCs w:val="24"/>
        </w:rPr>
        <w:t>Informace o realizaci mobilit v rámci programu Erasmus+, seznam partnerských institucí, se</w:t>
      </w:r>
      <w:r w:rsidR="0023516C">
        <w:rPr>
          <w:sz w:val="24"/>
          <w:szCs w:val="24"/>
        </w:rPr>
        <w:t> </w:t>
      </w:r>
      <w:r w:rsidRPr="00BE6FD3">
        <w:rPr>
          <w:sz w:val="24"/>
          <w:szCs w:val="24"/>
        </w:rPr>
        <w:t xml:space="preserve">kterými má UO realizovány meziinstitucionální smlouvy a formulář přihlášky jsou k dispozici na webových stránkách </w:t>
      </w:r>
      <w:r w:rsidR="001627B0">
        <w:rPr>
          <w:sz w:val="24"/>
          <w:szCs w:val="24"/>
        </w:rPr>
        <w:t>VLF</w:t>
      </w:r>
      <w:r w:rsidRPr="00BE6FD3">
        <w:rPr>
          <w:sz w:val="24"/>
          <w:szCs w:val="24"/>
        </w:rPr>
        <w:t xml:space="preserve"> UO: </w:t>
      </w:r>
    </w:p>
    <w:p w14:paraId="464193A5" w14:textId="77777777" w:rsidR="001627B0" w:rsidRPr="001627B0" w:rsidRDefault="001627B0" w:rsidP="00C27EC8">
      <w:pPr>
        <w:jc w:val="both"/>
        <w:rPr>
          <w:sz w:val="24"/>
        </w:rPr>
      </w:pPr>
      <w:hyperlink r:id="rId6" w:history="1">
        <w:r w:rsidRPr="001627B0">
          <w:rPr>
            <w:rStyle w:val="Hypertextovodkaz"/>
            <w:sz w:val="24"/>
          </w:rPr>
          <w:t>https://vlf.unob.cz/fakulta/studium/erasmus/</w:t>
        </w:r>
      </w:hyperlink>
      <w:r w:rsidRPr="001627B0">
        <w:rPr>
          <w:sz w:val="24"/>
        </w:rPr>
        <w:t xml:space="preserve"> </w:t>
      </w:r>
    </w:p>
    <w:p w14:paraId="6B0E03ED" w14:textId="337C778D" w:rsidR="00C27EC8" w:rsidRPr="00BE6FD3" w:rsidRDefault="00C27EC8" w:rsidP="00C27EC8">
      <w:pPr>
        <w:jc w:val="both"/>
        <w:rPr>
          <w:sz w:val="24"/>
          <w:szCs w:val="24"/>
        </w:rPr>
      </w:pPr>
      <w:r w:rsidRPr="00BE6FD3">
        <w:rPr>
          <w:sz w:val="24"/>
          <w:szCs w:val="24"/>
        </w:rPr>
        <w:t xml:space="preserve">Uchazeči </w:t>
      </w:r>
      <w:r w:rsidR="001627B0">
        <w:rPr>
          <w:sz w:val="24"/>
          <w:szCs w:val="24"/>
        </w:rPr>
        <w:t>podají</w:t>
      </w:r>
      <w:r w:rsidRPr="00BE6FD3">
        <w:rPr>
          <w:sz w:val="24"/>
          <w:szCs w:val="24"/>
        </w:rPr>
        <w:t xml:space="preserve"> </w:t>
      </w:r>
      <w:r w:rsidRPr="00BE6FD3">
        <w:rPr>
          <w:b/>
          <w:bCs/>
          <w:sz w:val="24"/>
          <w:szCs w:val="24"/>
        </w:rPr>
        <w:t>přihlášku</w:t>
      </w:r>
      <w:r w:rsidRPr="00BE6FD3">
        <w:rPr>
          <w:sz w:val="24"/>
          <w:szCs w:val="24"/>
        </w:rPr>
        <w:t xml:space="preserve"> </w:t>
      </w:r>
      <w:r w:rsidR="001627B0">
        <w:rPr>
          <w:sz w:val="24"/>
          <w:szCs w:val="24"/>
        </w:rPr>
        <w:t xml:space="preserve">pomocí online formuláře, který se nachází na </w:t>
      </w:r>
      <w:r w:rsidR="001627B0" w:rsidRPr="00613773">
        <w:rPr>
          <w:b/>
          <w:sz w:val="24"/>
          <w:szCs w:val="24"/>
        </w:rPr>
        <w:t>stránkách VLF</w:t>
      </w:r>
      <w:r w:rsidR="00613773">
        <w:rPr>
          <w:sz w:val="24"/>
          <w:szCs w:val="24"/>
        </w:rPr>
        <w:t>,</w:t>
      </w:r>
      <w:r w:rsidRPr="00BE6FD3">
        <w:rPr>
          <w:sz w:val="24"/>
          <w:szCs w:val="24"/>
        </w:rPr>
        <w:t xml:space="preserve"> společně </w:t>
      </w:r>
      <w:r w:rsidRPr="00BE6FD3">
        <w:rPr>
          <w:b/>
          <w:bCs/>
          <w:sz w:val="24"/>
          <w:szCs w:val="24"/>
        </w:rPr>
        <w:t>se všemi náležitostmi</w:t>
      </w:r>
      <w:r w:rsidRPr="00BE6FD3">
        <w:rPr>
          <w:sz w:val="24"/>
          <w:szCs w:val="24"/>
        </w:rPr>
        <w:t xml:space="preserve"> uvedenými na formuláři přihlášky do</w:t>
      </w:r>
      <w:r w:rsidRPr="00BE6FD3">
        <w:rPr>
          <w:b/>
          <w:bCs/>
          <w:sz w:val="24"/>
          <w:szCs w:val="24"/>
        </w:rPr>
        <w:t xml:space="preserve"> </w:t>
      </w:r>
      <w:r w:rsidR="00B765AB">
        <w:rPr>
          <w:b/>
          <w:bCs/>
          <w:sz w:val="24"/>
          <w:szCs w:val="24"/>
        </w:rPr>
        <w:t>13</w:t>
      </w:r>
      <w:r w:rsidR="003D1335">
        <w:rPr>
          <w:b/>
          <w:bCs/>
          <w:sz w:val="24"/>
          <w:szCs w:val="24"/>
        </w:rPr>
        <w:t>. března 202</w:t>
      </w:r>
      <w:r w:rsidR="00F16F24">
        <w:rPr>
          <w:b/>
          <w:bCs/>
          <w:sz w:val="24"/>
          <w:szCs w:val="24"/>
        </w:rPr>
        <w:t>5</w:t>
      </w:r>
      <w:r w:rsidRPr="00BE6FD3">
        <w:rPr>
          <w:sz w:val="24"/>
          <w:szCs w:val="24"/>
        </w:rPr>
        <w:t xml:space="preserve">. </w:t>
      </w:r>
      <w:r w:rsidR="005C1631">
        <w:rPr>
          <w:sz w:val="24"/>
          <w:szCs w:val="24"/>
        </w:rPr>
        <w:br/>
      </w:r>
      <w:r w:rsidRPr="00BE6FD3">
        <w:rPr>
          <w:sz w:val="24"/>
          <w:szCs w:val="24"/>
        </w:rPr>
        <w:t>Do</w:t>
      </w:r>
      <w:r w:rsidRPr="00BE6FD3">
        <w:rPr>
          <w:b/>
          <w:bCs/>
          <w:sz w:val="24"/>
          <w:szCs w:val="24"/>
        </w:rPr>
        <w:t xml:space="preserve"> </w:t>
      </w:r>
      <w:r w:rsidR="00F16F24">
        <w:rPr>
          <w:b/>
          <w:bCs/>
          <w:sz w:val="24"/>
          <w:szCs w:val="24"/>
        </w:rPr>
        <w:t>1</w:t>
      </w:r>
      <w:r w:rsidR="00B765AB">
        <w:rPr>
          <w:b/>
          <w:bCs/>
          <w:sz w:val="24"/>
          <w:szCs w:val="24"/>
        </w:rPr>
        <w:t>7</w:t>
      </w:r>
      <w:r w:rsidR="002C5550">
        <w:rPr>
          <w:b/>
          <w:bCs/>
          <w:sz w:val="24"/>
          <w:szCs w:val="24"/>
        </w:rPr>
        <w:t xml:space="preserve">. </w:t>
      </w:r>
      <w:r w:rsidR="00F16F24">
        <w:rPr>
          <w:b/>
          <w:bCs/>
          <w:sz w:val="24"/>
          <w:szCs w:val="24"/>
        </w:rPr>
        <w:t>března</w:t>
      </w:r>
      <w:r w:rsidR="002C5550">
        <w:rPr>
          <w:b/>
          <w:bCs/>
          <w:sz w:val="24"/>
          <w:szCs w:val="24"/>
        </w:rPr>
        <w:t xml:space="preserve"> 202</w:t>
      </w:r>
      <w:r w:rsidR="00F16F24">
        <w:rPr>
          <w:b/>
          <w:bCs/>
          <w:sz w:val="24"/>
          <w:szCs w:val="24"/>
        </w:rPr>
        <w:t>5</w:t>
      </w:r>
      <w:r w:rsidRPr="00BE6FD3">
        <w:rPr>
          <w:b/>
          <w:bCs/>
          <w:sz w:val="24"/>
          <w:szCs w:val="24"/>
        </w:rPr>
        <w:t xml:space="preserve"> </w:t>
      </w:r>
      <w:r w:rsidRPr="00BE6FD3">
        <w:rPr>
          <w:sz w:val="24"/>
          <w:szCs w:val="24"/>
        </w:rPr>
        <w:t>proběhne posouzení přihlášek komisí a uchazeči budou pozváni k ústnímu pohovoru dne</w:t>
      </w:r>
      <w:r w:rsidR="005C1631">
        <w:rPr>
          <w:sz w:val="24"/>
          <w:szCs w:val="24"/>
        </w:rPr>
        <w:t xml:space="preserve"> </w:t>
      </w:r>
      <w:r w:rsidR="00F16F24">
        <w:rPr>
          <w:b/>
          <w:bCs/>
          <w:sz w:val="24"/>
          <w:szCs w:val="24"/>
        </w:rPr>
        <w:t>1</w:t>
      </w:r>
      <w:r w:rsidR="00B765AB">
        <w:rPr>
          <w:b/>
          <w:bCs/>
          <w:sz w:val="24"/>
          <w:szCs w:val="24"/>
        </w:rPr>
        <w:t>7</w:t>
      </w:r>
      <w:r w:rsidR="002C5550">
        <w:rPr>
          <w:b/>
          <w:bCs/>
          <w:sz w:val="24"/>
          <w:szCs w:val="24"/>
        </w:rPr>
        <w:t xml:space="preserve">. </w:t>
      </w:r>
      <w:r w:rsidR="00F16F24">
        <w:rPr>
          <w:b/>
          <w:bCs/>
          <w:sz w:val="24"/>
          <w:szCs w:val="24"/>
        </w:rPr>
        <w:t xml:space="preserve">března </w:t>
      </w:r>
      <w:r w:rsidR="002C5550">
        <w:rPr>
          <w:b/>
          <w:bCs/>
          <w:sz w:val="24"/>
          <w:szCs w:val="24"/>
        </w:rPr>
        <w:t>202</w:t>
      </w:r>
      <w:r w:rsidR="00F16F24">
        <w:rPr>
          <w:b/>
          <w:bCs/>
          <w:sz w:val="24"/>
          <w:szCs w:val="24"/>
        </w:rPr>
        <w:t>5</w:t>
      </w:r>
      <w:r w:rsidRPr="00BE6FD3">
        <w:rPr>
          <w:sz w:val="24"/>
          <w:szCs w:val="24"/>
        </w:rPr>
        <w:t>. Výsledky výběrového řízení budou zveřejněny od</w:t>
      </w:r>
      <w:r w:rsidRPr="00BE6FD3">
        <w:rPr>
          <w:b/>
          <w:bCs/>
          <w:sz w:val="24"/>
          <w:szCs w:val="24"/>
        </w:rPr>
        <w:t xml:space="preserve"> </w:t>
      </w:r>
      <w:r w:rsidR="00F16F24">
        <w:rPr>
          <w:b/>
          <w:bCs/>
          <w:sz w:val="24"/>
          <w:szCs w:val="24"/>
        </w:rPr>
        <w:t>21</w:t>
      </w:r>
      <w:r w:rsidRPr="00BE6FD3">
        <w:rPr>
          <w:b/>
          <w:bCs/>
          <w:sz w:val="24"/>
          <w:szCs w:val="24"/>
        </w:rPr>
        <w:t xml:space="preserve">. </w:t>
      </w:r>
      <w:r w:rsidR="00F16F24">
        <w:rPr>
          <w:b/>
          <w:bCs/>
          <w:sz w:val="24"/>
          <w:szCs w:val="24"/>
        </w:rPr>
        <w:t xml:space="preserve">března </w:t>
      </w:r>
      <w:r w:rsidR="003D1335">
        <w:rPr>
          <w:b/>
          <w:bCs/>
          <w:sz w:val="24"/>
          <w:szCs w:val="24"/>
        </w:rPr>
        <w:t>202</w:t>
      </w:r>
      <w:r w:rsidR="00F16F24">
        <w:rPr>
          <w:b/>
          <w:bCs/>
          <w:sz w:val="24"/>
          <w:szCs w:val="24"/>
        </w:rPr>
        <w:t>5</w:t>
      </w:r>
      <w:r w:rsidRPr="00BE6FD3">
        <w:rPr>
          <w:sz w:val="24"/>
          <w:szCs w:val="24"/>
        </w:rPr>
        <w:t xml:space="preserve"> na webových stránkách </w:t>
      </w:r>
      <w:r w:rsidR="001627B0">
        <w:rPr>
          <w:sz w:val="24"/>
          <w:szCs w:val="24"/>
        </w:rPr>
        <w:t>VLF</w:t>
      </w:r>
      <w:r w:rsidRPr="00BE6FD3">
        <w:rPr>
          <w:sz w:val="24"/>
          <w:szCs w:val="24"/>
        </w:rPr>
        <w:t xml:space="preserve"> UO.</w:t>
      </w:r>
    </w:p>
    <w:p w14:paraId="13B984F9" w14:textId="77777777" w:rsidR="00C27EC8" w:rsidRPr="00BE6FD3" w:rsidRDefault="00C27EC8" w:rsidP="00C27EC8">
      <w:pPr>
        <w:jc w:val="both"/>
        <w:rPr>
          <w:b/>
          <w:bCs/>
          <w:sz w:val="24"/>
          <w:szCs w:val="24"/>
          <w:u w:val="single"/>
        </w:rPr>
      </w:pPr>
    </w:p>
    <w:p w14:paraId="4F2F1142" w14:textId="77777777" w:rsidR="000757C5" w:rsidRPr="00BE6FD3" w:rsidRDefault="000757C5" w:rsidP="000757C5">
      <w:pPr>
        <w:jc w:val="both"/>
        <w:rPr>
          <w:sz w:val="24"/>
          <w:szCs w:val="24"/>
        </w:rPr>
      </w:pPr>
      <w:r w:rsidRPr="00BE6FD3">
        <w:rPr>
          <w:b/>
          <w:bCs/>
          <w:sz w:val="24"/>
          <w:szCs w:val="24"/>
          <w:u w:val="single"/>
        </w:rPr>
        <w:t>Kritéria pro posouzení přihlášek studentských mobilit</w:t>
      </w:r>
      <w:r w:rsidRPr="00BE6FD3">
        <w:rPr>
          <w:b/>
          <w:bCs/>
          <w:sz w:val="24"/>
          <w:szCs w:val="24"/>
        </w:rPr>
        <w:t>:</w:t>
      </w:r>
    </w:p>
    <w:p w14:paraId="5BB5F1C8" w14:textId="77777777" w:rsidR="000757C5" w:rsidRPr="00BE6FD3" w:rsidRDefault="000757C5" w:rsidP="000757C5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6FD3">
        <w:rPr>
          <w:rFonts w:ascii="Times New Roman" w:hAnsi="Times New Roman"/>
          <w:sz w:val="24"/>
          <w:szCs w:val="24"/>
        </w:rPr>
        <w:t>Vážený průměr za celou dobu studia nejvýše 2,5.</w:t>
      </w:r>
    </w:p>
    <w:p w14:paraId="6E097991" w14:textId="77777777" w:rsidR="000757C5" w:rsidRPr="00BE6FD3" w:rsidRDefault="000757C5" w:rsidP="000757C5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6FD3">
        <w:rPr>
          <w:rFonts w:ascii="Times New Roman" w:hAnsi="Times New Roman"/>
          <w:sz w:val="24"/>
          <w:szCs w:val="24"/>
        </w:rPr>
        <w:t>Kladné doporučení školitele (v případě uchazeče doktorského studijního programu).</w:t>
      </w:r>
    </w:p>
    <w:p w14:paraId="7C89AFCD" w14:textId="77777777" w:rsidR="000757C5" w:rsidRPr="00BE6FD3" w:rsidRDefault="000757C5" w:rsidP="000757C5">
      <w:pPr>
        <w:ind w:firstLine="360"/>
        <w:jc w:val="both"/>
        <w:rPr>
          <w:sz w:val="24"/>
          <w:szCs w:val="24"/>
        </w:rPr>
      </w:pPr>
      <w:r w:rsidRPr="00BE6FD3">
        <w:rPr>
          <w:b/>
          <w:bCs/>
          <w:sz w:val="24"/>
          <w:szCs w:val="24"/>
        </w:rPr>
        <w:t>Při posuzování přihlášky bude posuzováno:</w:t>
      </w:r>
    </w:p>
    <w:p w14:paraId="492A3CB0" w14:textId="77777777" w:rsidR="000757C5" w:rsidRPr="00BE6FD3" w:rsidRDefault="000757C5" w:rsidP="000757C5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6FD3">
        <w:rPr>
          <w:rFonts w:ascii="Times New Roman" w:hAnsi="Times New Roman"/>
          <w:sz w:val="24"/>
          <w:szCs w:val="24"/>
        </w:rPr>
        <w:t>Celkový studijní prospěch.</w:t>
      </w:r>
    </w:p>
    <w:p w14:paraId="74671775" w14:textId="77777777" w:rsidR="000757C5" w:rsidRPr="00BE6FD3" w:rsidRDefault="000757C5" w:rsidP="000757C5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6FD3">
        <w:rPr>
          <w:rFonts w:ascii="Times New Roman" w:hAnsi="Times New Roman"/>
          <w:sz w:val="24"/>
          <w:szCs w:val="24"/>
        </w:rPr>
        <w:t>Jazykové znalosti.</w:t>
      </w:r>
    </w:p>
    <w:p w14:paraId="31FBD672" w14:textId="77777777" w:rsidR="000757C5" w:rsidRPr="00BE6FD3" w:rsidRDefault="000757C5" w:rsidP="000757C5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6FD3">
        <w:rPr>
          <w:rFonts w:ascii="Times New Roman" w:hAnsi="Times New Roman"/>
          <w:sz w:val="24"/>
          <w:szCs w:val="24"/>
        </w:rPr>
        <w:t>Plánovaná náplň činnosti na zahraničním pracovišti.</w:t>
      </w:r>
    </w:p>
    <w:p w14:paraId="255E9F78" w14:textId="77777777" w:rsidR="000757C5" w:rsidRPr="00BE6FD3" w:rsidRDefault="000757C5" w:rsidP="000757C5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6FD3">
        <w:rPr>
          <w:rFonts w:ascii="Times New Roman" w:hAnsi="Times New Roman"/>
          <w:sz w:val="24"/>
          <w:szCs w:val="24"/>
        </w:rPr>
        <w:t>Studenti vyšších ročníků budou upřednostněni.</w:t>
      </w:r>
    </w:p>
    <w:p w14:paraId="3A188015" w14:textId="77777777" w:rsidR="000757C5" w:rsidRPr="00BE6FD3" w:rsidRDefault="000757C5" w:rsidP="000757C5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6FD3">
        <w:rPr>
          <w:rFonts w:ascii="Times New Roman" w:hAnsi="Times New Roman"/>
          <w:sz w:val="24"/>
          <w:szCs w:val="24"/>
        </w:rPr>
        <w:t>Výhodou bude předběžná akceptace ze strany hostitelské instituce.</w:t>
      </w:r>
    </w:p>
    <w:p w14:paraId="58F67607" w14:textId="760D0BC9" w:rsidR="000757C5" w:rsidRPr="00BE6FD3" w:rsidRDefault="000757C5" w:rsidP="000757C5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6FD3">
        <w:rPr>
          <w:rFonts w:ascii="Times New Roman" w:hAnsi="Times New Roman"/>
          <w:sz w:val="24"/>
          <w:szCs w:val="24"/>
        </w:rPr>
        <w:t xml:space="preserve">Motivační dopis popisující zájem uchazeče a plán splnění studijních povinností na </w:t>
      </w:r>
      <w:r w:rsidR="001627B0">
        <w:rPr>
          <w:rFonts w:ascii="Times New Roman" w:hAnsi="Times New Roman"/>
          <w:sz w:val="24"/>
          <w:szCs w:val="24"/>
        </w:rPr>
        <w:t>VLF</w:t>
      </w:r>
      <w:r w:rsidRPr="00BE6FD3">
        <w:rPr>
          <w:rFonts w:ascii="Times New Roman" w:hAnsi="Times New Roman"/>
          <w:sz w:val="24"/>
          <w:szCs w:val="24"/>
        </w:rPr>
        <w:t>.</w:t>
      </w:r>
    </w:p>
    <w:p w14:paraId="021AC091" w14:textId="77777777" w:rsidR="000757C5" w:rsidRPr="00BE6FD3" w:rsidRDefault="000757C5" w:rsidP="000757C5">
      <w:pPr>
        <w:jc w:val="both"/>
        <w:rPr>
          <w:rFonts w:ascii="Calibri" w:hAnsi="Calibri"/>
          <w:sz w:val="24"/>
          <w:szCs w:val="24"/>
        </w:rPr>
      </w:pPr>
      <w:r w:rsidRPr="00BE6FD3">
        <w:rPr>
          <w:b/>
          <w:bCs/>
          <w:sz w:val="24"/>
          <w:szCs w:val="24"/>
          <w:u w:val="single"/>
        </w:rPr>
        <w:t>Kritéria pro posouzení přihlášek zaměstnaneckých mobilit</w:t>
      </w:r>
      <w:r w:rsidRPr="00BE6FD3">
        <w:rPr>
          <w:b/>
          <w:bCs/>
          <w:sz w:val="24"/>
          <w:szCs w:val="24"/>
        </w:rPr>
        <w:t>:</w:t>
      </w:r>
    </w:p>
    <w:p w14:paraId="575A1BDE" w14:textId="77777777" w:rsidR="000757C5" w:rsidRPr="00BE6FD3" w:rsidRDefault="000757C5" w:rsidP="000757C5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6FD3">
        <w:rPr>
          <w:rFonts w:ascii="Times New Roman" w:hAnsi="Times New Roman"/>
          <w:sz w:val="24"/>
          <w:szCs w:val="24"/>
        </w:rPr>
        <w:t>Souhlas vedoucího katedry.</w:t>
      </w:r>
    </w:p>
    <w:p w14:paraId="48A4BFB7" w14:textId="75032E50" w:rsidR="008614FD" w:rsidRPr="008614FD" w:rsidRDefault="000757C5" w:rsidP="008614FD">
      <w:pPr>
        <w:ind w:firstLine="360"/>
        <w:jc w:val="both"/>
        <w:rPr>
          <w:b/>
          <w:bCs/>
          <w:sz w:val="24"/>
          <w:szCs w:val="24"/>
        </w:rPr>
      </w:pPr>
      <w:r w:rsidRPr="00BE6FD3">
        <w:rPr>
          <w:b/>
          <w:bCs/>
          <w:sz w:val="24"/>
          <w:szCs w:val="24"/>
        </w:rPr>
        <w:t>Při posuzování přihlášky bude posuzováno:</w:t>
      </w:r>
    </w:p>
    <w:p w14:paraId="16B1BE2E" w14:textId="77777777" w:rsidR="000757C5" w:rsidRPr="00BE6FD3" w:rsidRDefault="000757C5" w:rsidP="000757C5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6FD3">
        <w:rPr>
          <w:rFonts w:ascii="Times New Roman" w:hAnsi="Times New Roman"/>
          <w:sz w:val="24"/>
          <w:szCs w:val="24"/>
        </w:rPr>
        <w:t>Jazykové znalosti.</w:t>
      </w:r>
    </w:p>
    <w:p w14:paraId="3BD9A12F" w14:textId="63242B94" w:rsidR="000757C5" w:rsidRPr="00BE6FD3" w:rsidRDefault="000757C5" w:rsidP="000757C5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6FD3">
        <w:rPr>
          <w:rFonts w:ascii="Times New Roman" w:hAnsi="Times New Roman"/>
          <w:sz w:val="24"/>
          <w:szCs w:val="24"/>
        </w:rPr>
        <w:t xml:space="preserve">Plánovaná náplň činnosti na zahraničním pracovišti a její přínos </w:t>
      </w:r>
      <w:r w:rsidR="001627B0">
        <w:rPr>
          <w:rFonts w:ascii="Times New Roman" w:hAnsi="Times New Roman"/>
          <w:sz w:val="24"/>
          <w:szCs w:val="24"/>
        </w:rPr>
        <w:t>VLF</w:t>
      </w:r>
      <w:r w:rsidRPr="00BE6FD3">
        <w:rPr>
          <w:rFonts w:ascii="Times New Roman" w:hAnsi="Times New Roman"/>
          <w:sz w:val="24"/>
          <w:szCs w:val="24"/>
        </w:rPr>
        <w:t xml:space="preserve"> UO.</w:t>
      </w:r>
    </w:p>
    <w:p w14:paraId="270963F0" w14:textId="77777777" w:rsidR="000757C5" w:rsidRPr="00BE6FD3" w:rsidRDefault="000757C5" w:rsidP="000757C5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6FD3">
        <w:rPr>
          <w:rFonts w:ascii="Times New Roman" w:hAnsi="Times New Roman"/>
          <w:sz w:val="24"/>
          <w:szCs w:val="24"/>
        </w:rPr>
        <w:t>Výhodou bude předběžná akceptace ze strany hostitelské instituce.</w:t>
      </w:r>
    </w:p>
    <w:p w14:paraId="2E4BBC30" w14:textId="77777777" w:rsidR="000757C5" w:rsidRDefault="000757C5" w:rsidP="000757C5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6FD3">
        <w:rPr>
          <w:rFonts w:ascii="Times New Roman" w:hAnsi="Times New Roman"/>
          <w:sz w:val="24"/>
          <w:szCs w:val="24"/>
        </w:rPr>
        <w:t>Zaměstnanci s menším počtem realizovaných mobilit v rámci programu Erasmus budou upřednostněni.</w:t>
      </w:r>
    </w:p>
    <w:p w14:paraId="2FFACE62" w14:textId="4DA867A8" w:rsidR="008614FD" w:rsidRPr="008614FD" w:rsidRDefault="008614FD" w:rsidP="008614FD">
      <w:pPr>
        <w:jc w:val="both"/>
        <w:rPr>
          <w:sz w:val="24"/>
          <w:szCs w:val="24"/>
        </w:rPr>
      </w:pPr>
      <w:r w:rsidRPr="008614FD">
        <w:rPr>
          <w:b/>
          <w:bCs/>
          <w:sz w:val="24"/>
          <w:szCs w:val="24"/>
        </w:rPr>
        <w:t>V případě většího množství přihlášek budou upřednostněny studentské mobility</w:t>
      </w:r>
      <w:r>
        <w:rPr>
          <w:sz w:val="24"/>
          <w:szCs w:val="24"/>
        </w:rPr>
        <w:t>.</w:t>
      </w:r>
    </w:p>
    <w:p w14:paraId="2A7F5AA6" w14:textId="77777777" w:rsidR="00D223F4" w:rsidRPr="00BE6FD3" w:rsidRDefault="00D223F4" w:rsidP="00C27EC8">
      <w:pPr>
        <w:jc w:val="both"/>
        <w:rPr>
          <w:rFonts w:ascii="Calibri" w:hAnsi="Calibri"/>
          <w:b/>
          <w:bCs/>
          <w:sz w:val="24"/>
          <w:szCs w:val="24"/>
          <w:u w:val="single"/>
        </w:rPr>
      </w:pPr>
    </w:p>
    <w:p w14:paraId="72C56AA4" w14:textId="77777777" w:rsidR="00C27EC8" w:rsidRPr="00BE6FD3" w:rsidRDefault="00C27EC8" w:rsidP="00C27EC8">
      <w:pPr>
        <w:jc w:val="both"/>
        <w:rPr>
          <w:b/>
          <w:bCs/>
          <w:sz w:val="24"/>
          <w:szCs w:val="24"/>
        </w:rPr>
      </w:pPr>
      <w:r w:rsidRPr="00BE6FD3">
        <w:rPr>
          <w:b/>
          <w:bCs/>
          <w:sz w:val="24"/>
          <w:szCs w:val="24"/>
          <w:u w:val="single"/>
        </w:rPr>
        <w:t>Výběr uchazečů provede komise ve složení</w:t>
      </w:r>
      <w:r w:rsidRPr="00BE6FD3">
        <w:rPr>
          <w:b/>
          <w:bCs/>
          <w:sz w:val="24"/>
          <w:szCs w:val="24"/>
        </w:rPr>
        <w:t>:</w:t>
      </w:r>
    </w:p>
    <w:p w14:paraId="1A991BB4" w14:textId="77777777" w:rsidR="00C834C2" w:rsidRPr="00BE6FD3" w:rsidRDefault="00C834C2" w:rsidP="00C27EC8">
      <w:pPr>
        <w:jc w:val="both"/>
        <w:rPr>
          <w:b/>
          <w:bCs/>
          <w:sz w:val="24"/>
          <w:szCs w:val="24"/>
        </w:rPr>
      </w:pPr>
    </w:p>
    <w:p w14:paraId="7EC88142" w14:textId="77777777" w:rsidR="00C834C2" w:rsidRPr="00BE6FD3" w:rsidRDefault="00C834C2" w:rsidP="00C27EC8">
      <w:pPr>
        <w:jc w:val="both"/>
        <w:rPr>
          <w:bCs/>
          <w:sz w:val="24"/>
          <w:szCs w:val="24"/>
        </w:rPr>
      </w:pPr>
      <w:r w:rsidRPr="00BE6FD3">
        <w:rPr>
          <w:bCs/>
          <w:sz w:val="24"/>
          <w:szCs w:val="24"/>
        </w:rPr>
        <w:t>Předseda:</w:t>
      </w:r>
      <w:r w:rsidRPr="00BE6FD3">
        <w:rPr>
          <w:bCs/>
          <w:sz w:val="24"/>
          <w:szCs w:val="24"/>
        </w:rPr>
        <w:tab/>
      </w:r>
      <w:r w:rsidR="003D1335">
        <w:rPr>
          <w:bCs/>
          <w:sz w:val="24"/>
          <w:szCs w:val="24"/>
        </w:rPr>
        <w:t>mjr. PharmDr. Mgr.</w:t>
      </w:r>
      <w:r w:rsidRPr="00BE6FD3">
        <w:rPr>
          <w:bCs/>
          <w:sz w:val="24"/>
          <w:szCs w:val="24"/>
        </w:rPr>
        <w:t xml:space="preserve"> Tomáš Kučera, Ph.D.</w:t>
      </w:r>
      <w:r w:rsidRPr="00BE6FD3">
        <w:rPr>
          <w:bCs/>
          <w:sz w:val="24"/>
          <w:szCs w:val="24"/>
        </w:rPr>
        <w:tab/>
      </w:r>
      <w:proofErr w:type="spellStart"/>
      <w:r w:rsidRPr="00BE6FD3">
        <w:rPr>
          <w:bCs/>
          <w:sz w:val="24"/>
          <w:szCs w:val="24"/>
        </w:rPr>
        <w:t>PdSPČ</w:t>
      </w:r>
      <w:proofErr w:type="spellEnd"/>
      <w:r w:rsidRPr="00BE6FD3">
        <w:rPr>
          <w:bCs/>
          <w:sz w:val="24"/>
          <w:szCs w:val="24"/>
        </w:rPr>
        <w:t xml:space="preserve"> </w:t>
      </w:r>
    </w:p>
    <w:p w14:paraId="6D13BC02" w14:textId="656A8D5A" w:rsidR="00C834C2" w:rsidRPr="00BE6FD3" w:rsidRDefault="00C834C2" w:rsidP="00C27EC8">
      <w:pPr>
        <w:jc w:val="both"/>
        <w:rPr>
          <w:bCs/>
          <w:sz w:val="24"/>
          <w:szCs w:val="24"/>
        </w:rPr>
      </w:pPr>
      <w:r w:rsidRPr="00BE6FD3">
        <w:rPr>
          <w:bCs/>
          <w:sz w:val="24"/>
          <w:szCs w:val="24"/>
        </w:rPr>
        <w:t>Členové:</w:t>
      </w:r>
      <w:r w:rsidRPr="00BE6FD3">
        <w:rPr>
          <w:bCs/>
          <w:sz w:val="24"/>
          <w:szCs w:val="24"/>
        </w:rPr>
        <w:tab/>
        <w:t>p</w:t>
      </w:r>
      <w:r w:rsidR="008369A6">
        <w:rPr>
          <w:bCs/>
          <w:sz w:val="24"/>
          <w:szCs w:val="24"/>
        </w:rPr>
        <w:t>p</w:t>
      </w:r>
      <w:r w:rsidRPr="00BE6FD3">
        <w:rPr>
          <w:bCs/>
          <w:sz w:val="24"/>
          <w:szCs w:val="24"/>
        </w:rPr>
        <w:t xml:space="preserve">lk. </w:t>
      </w:r>
      <w:proofErr w:type="spellStart"/>
      <w:r w:rsidRPr="00BE6FD3">
        <w:rPr>
          <w:bCs/>
          <w:sz w:val="24"/>
          <w:szCs w:val="24"/>
        </w:rPr>
        <w:t>gšt</w:t>
      </w:r>
      <w:proofErr w:type="spellEnd"/>
      <w:r w:rsidRPr="00BE6FD3">
        <w:rPr>
          <w:bCs/>
          <w:sz w:val="24"/>
          <w:szCs w:val="24"/>
        </w:rPr>
        <w:t>.</w:t>
      </w:r>
      <w:r w:rsidR="008369A6">
        <w:rPr>
          <w:bCs/>
          <w:sz w:val="24"/>
          <w:szCs w:val="24"/>
        </w:rPr>
        <w:t xml:space="preserve"> </w:t>
      </w:r>
      <w:proofErr w:type="spellStart"/>
      <w:r w:rsidR="008369A6">
        <w:rPr>
          <w:bCs/>
          <w:sz w:val="24"/>
          <w:szCs w:val="24"/>
        </w:rPr>
        <w:t>prof</w:t>
      </w:r>
      <w:proofErr w:type="spellEnd"/>
      <w:r w:rsidR="008369A6">
        <w:rPr>
          <w:bCs/>
          <w:sz w:val="24"/>
          <w:szCs w:val="24"/>
        </w:rPr>
        <w:t xml:space="preserve"> MUDr.</w:t>
      </w:r>
      <w:r w:rsidRPr="00BE6FD3">
        <w:rPr>
          <w:bCs/>
          <w:sz w:val="24"/>
          <w:szCs w:val="24"/>
        </w:rPr>
        <w:t xml:space="preserve"> </w:t>
      </w:r>
      <w:r w:rsidR="008369A6">
        <w:rPr>
          <w:bCs/>
          <w:sz w:val="24"/>
          <w:szCs w:val="24"/>
        </w:rPr>
        <w:t>Jan Smetana</w:t>
      </w:r>
      <w:r w:rsidRPr="00BE6FD3">
        <w:rPr>
          <w:bCs/>
          <w:sz w:val="24"/>
          <w:szCs w:val="24"/>
        </w:rPr>
        <w:t>, Ph.D.</w:t>
      </w:r>
      <w:r w:rsidRPr="00BE6FD3">
        <w:rPr>
          <w:bCs/>
          <w:sz w:val="24"/>
          <w:szCs w:val="24"/>
        </w:rPr>
        <w:tab/>
      </w:r>
      <w:proofErr w:type="spellStart"/>
      <w:r w:rsidR="008369A6">
        <w:rPr>
          <w:bCs/>
          <w:sz w:val="24"/>
          <w:szCs w:val="24"/>
        </w:rPr>
        <w:t>PdDSP</w:t>
      </w:r>
      <w:proofErr w:type="spellEnd"/>
    </w:p>
    <w:p w14:paraId="29207C75" w14:textId="77777777" w:rsidR="00C834C2" w:rsidRPr="00BE6FD3" w:rsidRDefault="00C834C2" w:rsidP="00C27EC8">
      <w:pPr>
        <w:jc w:val="both"/>
        <w:rPr>
          <w:bCs/>
          <w:sz w:val="24"/>
          <w:szCs w:val="24"/>
        </w:rPr>
      </w:pPr>
      <w:r w:rsidRPr="00BE6FD3">
        <w:rPr>
          <w:bCs/>
          <w:sz w:val="24"/>
          <w:szCs w:val="24"/>
        </w:rPr>
        <w:tab/>
      </w:r>
      <w:r w:rsidRPr="00BE6FD3">
        <w:rPr>
          <w:bCs/>
          <w:sz w:val="24"/>
          <w:szCs w:val="24"/>
        </w:rPr>
        <w:tab/>
        <w:t>PhDr. Eva Drahokoupilová</w:t>
      </w:r>
      <w:r w:rsidRPr="00BE6FD3">
        <w:rPr>
          <w:bCs/>
          <w:sz w:val="24"/>
          <w:szCs w:val="24"/>
        </w:rPr>
        <w:tab/>
      </w:r>
      <w:r w:rsidRPr="00BE6FD3">
        <w:rPr>
          <w:bCs/>
          <w:sz w:val="24"/>
          <w:szCs w:val="24"/>
        </w:rPr>
        <w:tab/>
      </w:r>
      <w:r w:rsidRPr="00BE6FD3">
        <w:rPr>
          <w:bCs/>
          <w:sz w:val="24"/>
          <w:szCs w:val="24"/>
        </w:rPr>
        <w:tab/>
        <w:t>CJP UO</w:t>
      </w:r>
    </w:p>
    <w:p w14:paraId="5E53655A" w14:textId="74D8235E" w:rsidR="00C834C2" w:rsidRPr="00BE6FD3" w:rsidRDefault="00C834C2" w:rsidP="00C27EC8">
      <w:pPr>
        <w:jc w:val="both"/>
        <w:rPr>
          <w:sz w:val="24"/>
          <w:szCs w:val="24"/>
        </w:rPr>
      </w:pPr>
      <w:r w:rsidRPr="31DDC3B3">
        <w:rPr>
          <w:sz w:val="24"/>
          <w:szCs w:val="24"/>
        </w:rPr>
        <w:lastRenderedPageBreak/>
        <w:t>Tajemník:</w:t>
      </w:r>
      <w:r>
        <w:tab/>
      </w:r>
      <w:r w:rsidR="00702C93" w:rsidRPr="31DDC3B3">
        <w:rPr>
          <w:sz w:val="24"/>
          <w:szCs w:val="24"/>
        </w:rPr>
        <w:t>Bc. Vojtěch Liška</w:t>
      </w:r>
      <w:r>
        <w:tab/>
      </w:r>
      <w:r>
        <w:tab/>
      </w:r>
      <w:r>
        <w:tab/>
      </w:r>
      <w:r>
        <w:tab/>
      </w:r>
      <w:proofErr w:type="spellStart"/>
      <w:r w:rsidR="00D441BC">
        <w:rPr>
          <w:sz w:val="24"/>
          <w:szCs w:val="24"/>
        </w:rPr>
        <w:t>StOd</w:t>
      </w:r>
      <w:proofErr w:type="spellEnd"/>
    </w:p>
    <w:p w14:paraId="40640729" w14:textId="77777777" w:rsidR="00C27EC8" w:rsidRPr="00BE6FD3" w:rsidRDefault="00C27EC8" w:rsidP="00C27EC8">
      <w:pPr>
        <w:jc w:val="both"/>
        <w:rPr>
          <w:sz w:val="24"/>
          <w:szCs w:val="24"/>
        </w:rPr>
      </w:pPr>
    </w:p>
    <w:p w14:paraId="58738516" w14:textId="17C87D52" w:rsidR="00C27EC8" w:rsidRPr="00BE6FD3" w:rsidRDefault="00C27EC8" w:rsidP="00C27EC8">
      <w:pPr>
        <w:jc w:val="both"/>
        <w:rPr>
          <w:b/>
          <w:bCs/>
          <w:sz w:val="24"/>
          <w:szCs w:val="24"/>
        </w:rPr>
      </w:pPr>
      <w:r w:rsidRPr="00D441BC">
        <w:rPr>
          <w:sz w:val="24"/>
          <w:szCs w:val="24"/>
        </w:rPr>
        <w:t xml:space="preserve">Místo a čas zasedání komise: Třebešská 1575, Hradec Králové, </w:t>
      </w:r>
      <w:r w:rsidR="00D441BC" w:rsidRPr="00D441BC">
        <w:rPr>
          <w:sz w:val="24"/>
          <w:szCs w:val="24"/>
        </w:rPr>
        <w:t>8. patro zasedací místnost budovy děkanátu</w:t>
      </w:r>
      <w:r w:rsidR="000757C5" w:rsidRPr="00D441BC">
        <w:rPr>
          <w:sz w:val="24"/>
          <w:szCs w:val="24"/>
        </w:rPr>
        <w:t>,</w:t>
      </w:r>
      <w:r w:rsidRPr="00D441BC">
        <w:rPr>
          <w:sz w:val="24"/>
          <w:szCs w:val="24"/>
        </w:rPr>
        <w:t xml:space="preserve"> dne </w:t>
      </w:r>
      <w:r w:rsidR="008369A6" w:rsidRPr="00D441BC">
        <w:rPr>
          <w:b/>
          <w:bCs/>
          <w:sz w:val="24"/>
          <w:szCs w:val="24"/>
        </w:rPr>
        <w:t>1</w:t>
      </w:r>
      <w:r w:rsidR="00B765AB">
        <w:rPr>
          <w:b/>
          <w:bCs/>
          <w:sz w:val="24"/>
          <w:szCs w:val="24"/>
        </w:rPr>
        <w:t>7</w:t>
      </w:r>
      <w:r w:rsidR="008369A6" w:rsidRPr="00D441BC">
        <w:rPr>
          <w:b/>
          <w:bCs/>
          <w:sz w:val="24"/>
          <w:szCs w:val="24"/>
        </w:rPr>
        <w:t>. března 2025</w:t>
      </w:r>
      <w:r w:rsidRPr="00D441BC">
        <w:rPr>
          <w:b/>
          <w:bCs/>
          <w:sz w:val="24"/>
          <w:szCs w:val="24"/>
        </w:rPr>
        <w:t xml:space="preserve"> v </w:t>
      </w:r>
      <w:r w:rsidR="00613773" w:rsidRPr="00D441BC">
        <w:rPr>
          <w:b/>
          <w:bCs/>
          <w:sz w:val="24"/>
          <w:szCs w:val="24"/>
        </w:rPr>
        <w:t>9</w:t>
      </w:r>
      <w:r w:rsidRPr="00D441BC">
        <w:rPr>
          <w:b/>
          <w:bCs/>
          <w:sz w:val="24"/>
          <w:szCs w:val="24"/>
        </w:rPr>
        <w:t>.00 hodin.</w:t>
      </w:r>
    </w:p>
    <w:p w14:paraId="62C58AFC" w14:textId="12FD2358" w:rsidR="00C27EC8" w:rsidRPr="00BE6FD3" w:rsidRDefault="00C27EC8" w:rsidP="00C27EC8">
      <w:pPr>
        <w:jc w:val="both"/>
        <w:rPr>
          <w:rStyle w:val="Hypertextovodkaz"/>
          <w:sz w:val="22"/>
          <w:szCs w:val="22"/>
        </w:rPr>
      </w:pPr>
      <w:r w:rsidRPr="00BE6FD3">
        <w:rPr>
          <w:sz w:val="24"/>
          <w:szCs w:val="24"/>
        </w:rPr>
        <w:t xml:space="preserve">Rozhodnutí o výběru uchazečů provede děkan </w:t>
      </w:r>
      <w:r w:rsidR="00613773">
        <w:rPr>
          <w:sz w:val="24"/>
          <w:szCs w:val="24"/>
        </w:rPr>
        <w:t>Vojenské lékařské fakulty</w:t>
      </w:r>
      <w:r w:rsidRPr="00BE6FD3">
        <w:rPr>
          <w:sz w:val="24"/>
          <w:szCs w:val="24"/>
        </w:rPr>
        <w:t xml:space="preserve"> na základě návrhu hodnotící komise. Vyhlášení výběrového řízení a jeho výsledek budou zveřejněny v rozkaze děkana </w:t>
      </w:r>
      <w:r w:rsidR="00613773">
        <w:rPr>
          <w:sz w:val="24"/>
          <w:szCs w:val="24"/>
        </w:rPr>
        <w:t>Vojenské lékařské fakulty</w:t>
      </w:r>
      <w:r w:rsidRPr="00BE6FD3">
        <w:rPr>
          <w:sz w:val="24"/>
          <w:szCs w:val="24"/>
        </w:rPr>
        <w:t xml:space="preserve"> a na webových stránkách: </w:t>
      </w:r>
      <w:hyperlink r:id="rId7" w:history="1">
        <w:r w:rsidRPr="00BE6FD3">
          <w:rPr>
            <w:rStyle w:val="Hypertextovodkaz"/>
            <w:sz w:val="24"/>
            <w:szCs w:val="24"/>
          </w:rPr>
          <w:t>http://www.unob.cz/</w:t>
        </w:r>
        <w:r w:rsidR="001627B0">
          <w:rPr>
            <w:rStyle w:val="Hypertextovodkaz"/>
            <w:sz w:val="24"/>
            <w:szCs w:val="24"/>
          </w:rPr>
          <w:t>VLF</w:t>
        </w:r>
        <w:r w:rsidRPr="00BE6FD3">
          <w:rPr>
            <w:rStyle w:val="Hypertextovodkaz"/>
            <w:sz w:val="24"/>
            <w:szCs w:val="24"/>
          </w:rPr>
          <w:t>/uredni_deska/Stranky/default.aspx</w:t>
        </w:r>
      </w:hyperlink>
      <w:r w:rsidRPr="00BE6FD3">
        <w:rPr>
          <w:rStyle w:val="Hypertextovodkaz"/>
          <w:sz w:val="24"/>
          <w:szCs w:val="24"/>
        </w:rPr>
        <w:t>.</w:t>
      </w:r>
    </w:p>
    <w:p w14:paraId="4F71D843" w14:textId="0E335854" w:rsidR="00C27EC8" w:rsidRDefault="00C27EC8" w:rsidP="00C27EC8">
      <w:pPr>
        <w:pStyle w:val="Default"/>
        <w:jc w:val="both"/>
      </w:pPr>
      <w:r w:rsidRPr="00BE6FD3">
        <w:rPr>
          <w:color w:val="auto"/>
        </w:rPr>
        <w:t>Proti výsledkům</w:t>
      </w:r>
      <w:r w:rsidR="005B0FF8">
        <w:rPr>
          <w:color w:val="auto"/>
        </w:rPr>
        <w:t xml:space="preserve"> VŘ</w:t>
      </w:r>
      <w:r w:rsidRPr="00BE6FD3">
        <w:rPr>
          <w:color w:val="auto"/>
        </w:rPr>
        <w:t xml:space="preserve"> je možné do </w:t>
      </w:r>
      <w:r w:rsidR="00F16F24">
        <w:rPr>
          <w:b/>
          <w:bCs/>
          <w:color w:val="auto"/>
        </w:rPr>
        <w:t>31</w:t>
      </w:r>
      <w:r w:rsidRPr="00BE6FD3">
        <w:rPr>
          <w:b/>
          <w:bCs/>
          <w:color w:val="auto"/>
        </w:rPr>
        <w:t xml:space="preserve">. </w:t>
      </w:r>
      <w:r w:rsidR="00F16F24">
        <w:rPr>
          <w:b/>
          <w:bCs/>
          <w:color w:val="auto"/>
        </w:rPr>
        <w:t>března</w:t>
      </w:r>
      <w:r w:rsidR="0042753F">
        <w:rPr>
          <w:b/>
          <w:bCs/>
          <w:color w:val="auto"/>
        </w:rPr>
        <w:t xml:space="preserve"> 202</w:t>
      </w:r>
      <w:r w:rsidR="00F16F24">
        <w:rPr>
          <w:b/>
          <w:bCs/>
          <w:color w:val="auto"/>
        </w:rPr>
        <w:t>5</w:t>
      </w:r>
      <w:r w:rsidRPr="00BE6FD3">
        <w:rPr>
          <w:color w:val="auto"/>
        </w:rPr>
        <w:t xml:space="preserve"> podat písemnou námitku děkanovi </w:t>
      </w:r>
      <w:r w:rsidR="001627B0">
        <w:rPr>
          <w:color w:val="auto"/>
        </w:rPr>
        <w:t>VLF</w:t>
      </w:r>
      <w:r w:rsidRPr="00BE6FD3">
        <w:rPr>
          <w:color w:val="auto"/>
        </w:rPr>
        <w:t xml:space="preserve"> UO. Děkan </w:t>
      </w:r>
      <w:r w:rsidR="001627B0">
        <w:rPr>
          <w:color w:val="auto"/>
        </w:rPr>
        <w:t>VLF</w:t>
      </w:r>
      <w:r w:rsidRPr="00BE6FD3">
        <w:rPr>
          <w:color w:val="auto"/>
        </w:rPr>
        <w:t xml:space="preserve"> UO posoudí opodstatněnost námitky a výsledek doplňkového výběrového řízení potvrdí nebo změní. Námitky proti výsledkům doplňkového výběrového řízení nemají odkladný účinek</w:t>
      </w:r>
      <w:r w:rsidRPr="00BE6FD3">
        <w:t>.</w:t>
      </w:r>
      <w:r>
        <w:t xml:space="preserve"> </w:t>
      </w:r>
    </w:p>
    <w:p w14:paraId="5D825FB3" w14:textId="77777777" w:rsidR="0077277D" w:rsidRDefault="0077277D" w:rsidP="0077277D">
      <w:pPr>
        <w:tabs>
          <w:tab w:val="center" w:pos="1418"/>
          <w:tab w:val="center" w:pos="7513"/>
        </w:tabs>
        <w:rPr>
          <w:sz w:val="22"/>
          <w:szCs w:val="22"/>
        </w:rPr>
      </w:pPr>
    </w:p>
    <w:p w14:paraId="6D9E3C4D" w14:textId="77777777" w:rsidR="0077277D" w:rsidRDefault="0077277D" w:rsidP="0077277D">
      <w:pPr>
        <w:tabs>
          <w:tab w:val="center" w:pos="1418"/>
          <w:tab w:val="center" w:pos="7513"/>
        </w:tabs>
        <w:rPr>
          <w:sz w:val="22"/>
          <w:szCs w:val="22"/>
        </w:rPr>
      </w:pPr>
    </w:p>
    <w:p w14:paraId="6A7C53DA" w14:textId="77777777" w:rsidR="0095028D" w:rsidRDefault="0095028D" w:rsidP="0077277D">
      <w:pPr>
        <w:tabs>
          <w:tab w:val="center" w:pos="1418"/>
          <w:tab w:val="center" w:pos="7513"/>
        </w:tabs>
        <w:rPr>
          <w:sz w:val="22"/>
          <w:szCs w:val="22"/>
        </w:rPr>
      </w:pPr>
    </w:p>
    <w:p w14:paraId="3EA9B207" w14:textId="77777777" w:rsidR="0095028D" w:rsidRDefault="0095028D" w:rsidP="0077277D">
      <w:pPr>
        <w:tabs>
          <w:tab w:val="center" w:pos="1418"/>
          <w:tab w:val="center" w:pos="7513"/>
        </w:tabs>
        <w:rPr>
          <w:sz w:val="22"/>
          <w:szCs w:val="22"/>
        </w:rPr>
      </w:pPr>
    </w:p>
    <w:p w14:paraId="0F1F9C99" w14:textId="77777777" w:rsidR="00111373" w:rsidRDefault="00111373" w:rsidP="0077277D">
      <w:pPr>
        <w:tabs>
          <w:tab w:val="center" w:pos="1418"/>
          <w:tab w:val="center" w:pos="7513"/>
        </w:tabs>
        <w:rPr>
          <w:sz w:val="22"/>
          <w:szCs w:val="22"/>
        </w:rPr>
      </w:pPr>
    </w:p>
    <w:p w14:paraId="4AC75C31" w14:textId="77777777" w:rsidR="00CF3559" w:rsidRPr="00F8665E" w:rsidRDefault="00CF3559" w:rsidP="00CF3559">
      <w:pPr>
        <w:jc w:val="both"/>
        <w:rPr>
          <w:sz w:val="22"/>
          <w:szCs w:val="22"/>
        </w:rPr>
      </w:pPr>
    </w:p>
    <w:p w14:paraId="5D28AFFF" w14:textId="77777777" w:rsidR="00F8665E" w:rsidRPr="00F8665E" w:rsidRDefault="00F8665E" w:rsidP="00F8665E">
      <w:pPr>
        <w:jc w:val="both"/>
        <w:rPr>
          <w:sz w:val="22"/>
          <w:szCs w:val="22"/>
        </w:rPr>
      </w:pPr>
    </w:p>
    <w:p w14:paraId="7CF4AE90" w14:textId="77777777" w:rsidR="0077277D" w:rsidRDefault="0077277D" w:rsidP="0077277D">
      <w:pPr>
        <w:tabs>
          <w:tab w:val="center" w:pos="1418"/>
          <w:tab w:val="center" w:pos="7513"/>
        </w:tabs>
        <w:rPr>
          <w:sz w:val="22"/>
          <w:szCs w:val="22"/>
        </w:rPr>
      </w:pPr>
    </w:p>
    <w:p w14:paraId="51D9BDDA" w14:textId="77777777" w:rsidR="0077277D" w:rsidRDefault="0077277D" w:rsidP="0077277D">
      <w:pPr>
        <w:tabs>
          <w:tab w:val="center" w:pos="1418"/>
          <w:tab w:val="center" w:pos="7513"/>
        </w:tabs>
        <w:rPr>
          <w:sz w:val="22"/>
          <w:szCs w:val="22"/>
        </w:rPr>
      </w:pPr>
    </w:p>
    <w:p w14:paraId="295531A2" w14:textId="77777777" w:rsidR="0077277D" w:rsidRDefault="0077277D" w:rsidP="0077277D">
      <w:pPr>
        <w:tabs>
          <w:tab w:val="center" w:pos="1418"/>
          <w:tab w:val="center" w:pos="7513"/>
        </w:tabs>
        <w:rPr>
          <w:sz w:val="22"/>
          <w:szCs w:val="22"/>
        </w:rPr>
      </w:pPr>
    </w:p>
    <w:p w14:paraId="445DDABC" w14:textId="77777777" w:rsidR="00F8665E" w:rsidRPr="00F8665E" w:rsidRDefault="00F8665E" w:rsidP="00B94DF1">
      <w:pPr>
        <w:tabs>
          <w:tab w:val="center" w:pos="1418"/>
          <w:tab w:val="center" w:pos="7513"/>
        </w:tabs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F9D31B1" w14:textId="77777777" w:rsidR="0077277D" w:rsidRDefault="0077277D" w:rsidP="0077277D">
      <w:pPr>
        <w:tabs>
          <w:tab w:val="center" w:pos="1418"/>
          <w:tab w:val="center" w:pos="7513"/>
        </w:tabs>
        <w:rPr>
          <w:sz w:val="22"/>
          <w:szCs w:val="22"/>
        </w:rPr>
      </w:pPr>
    </w:p>
    <w:p w14:paraId="2C883383" w14:textId="77777777" w:rsidR="0077277D" w:rsidRDefault="0077277D" w:rsidP="0077277D">
      <w:pPr>
        <w:tabs>
          <w:tab w:val="center" w:pos="1418"/>
          <w:tab w:val="center" w:pos="7513"/>
        </w:tabs>
        <w:rPr>
          <w:sz w:val="22"/>
          <w:szCs w:val="22"/>
        </w:rPr>
      </w:pPr>
    </w:p>
    <w:sectPr w:rsidR="0077277D" w:rsidSect="0023516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33F3C"/>
    <w:multiLevelType w:val="hybridMultilevel"/>
    <w:tmpl w:val="79ECE4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16352"/>
    <w:multiLevelType w:val="hybridMultilevel"/>
    <w:tmpl w:val="0058A97A"/>
    <w:lvl w:ilvl="0" w:tplc="3A52D69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83870"/>
    <w:multiLevelType w:val="hybridMultilevel"/>
    <w:tmpl w:val="79ECE4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C4AAE"/>
    <w:multiLevelType w:val="hybridMultilevel"/>
    <w:tmpl w:val="79ECE4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23837"/>
    <w:multiLevelType w:val="hybridMultilevel"/>
    <w:tmpl w:val="41A814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83006">
    <w:abstractNumId w:val="4"/>
  </w:num>
  <w:num w:numId="2" w16cid:durableId="1837727201">
    <w:abstractNumId w:val="3"/>
  </w:num>
  <w:num w:numId="3" w16cid:durableId="1508327568">
    <w:abstractNumId w:val="0"/>
  </w:num>
  <w:num w:numId="4" w16cid:durableId="65568344">
    <w:abstractNumId w:val="2"/>
  </w:num>
  <w:num w:numId="5" w16cid:durableId="1306815275">
    <w:abstractNumId w:val="1"/>
  </w:num>
  <w:num w:numId="6" w16cid:durableId="14630413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87613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89677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78883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77D"/>
    <w:rsid w:val="00026499"/>
    <w:rsid w:val="000757C5"/>
    <w:rsid w:val="00094CAA"/>
    <w:rsid w:val="000F5D53"/>
    <w:rsid w:val="00111373"/>
    <w:rsid w:val="001627B0"/>
    <w:rsid w:val="00163914"/>
    <w:rsid w:val="001761C0"/>
    <w:rsid w:val="001B6E48"/>
    <w:rsid w:val="0023516C"/>
    <w:rsid w:val="002454EF"/>
    <w:rsid w:val="00251595"/>
    <w:rsid w:val="00274EEB"/>
    <w:rsid w:val="002C5550"/>
    <w:rsid w:val="002D3DE6"/>
    <w:rsid w:val="002E2544"/>
    <w:rsid w:val="002F22F4"/>
    <w:rsid w:val="003079EC"/>
    <w:rsid w:val="00370DA5"/>
    <w:rsid w:val="00393918"/>
    <w:rsid w:val="003B4415"/>
    <w:rsid w:val="003B579A"/>
    <w:rsid w:val="003D1335"/>
    <w:rsid w:val="003E3E7E"/>
    <w:rsid w:val="004059C7"/>
    <w:rsid w:val="00412825"/>
    <w:rsid w:val="004147DA"/>
    <w:rsid w:val="0042753F"/>
    <w:rsid w:val="00454F58"/>
    <w:rsid w:val="00557C0B"/>
    <w:rsid w:val="005657AE"/>
    <w:rsid w:val="0057045F"/>
    <w:rsid w:val="00580E3A"/>
    <w:rsid w:val="00587656"/>
    <w:rsid w:val="005A6932"/>
    <w:rsid w:val="005B0FF8"/>
    <w:rsid w:val="005B1C9F"/>
    <w:rsid w:val="005B6C92"/>
    <w:rsid w:val="005C0348"/>
    <w:rsid w:val="005C1631"/>
    <w:rsid w:val="00613773"/>
    <w:rsid w:val="00680BAE"/>
    <w:rsid w:val="00690E57"/>
    <w:rsid w:val="00702C93"/>
    <w:rsid w:val="0076298C"/>
    <w:rsid w:val="00763F1F"/>
    <w:rsid w:val="0077277D"/>
    <w:rsid w:val="007E7B69"/>
    <w:rsid w:val="007F5746"/>
    <w:rsid w:val="007F760C"/>
    <w:rsid w:val="0083373F"/>
    <w:rsid w:val="008354AE"/>
    <w:rsid w:val="008369A6"/>
    <w:rsid w:val="00857A91"/>
    <w:rsid w:val="008614FD"/>
    <w:rsid w:val="0087346A"/>
    <w:rsid w:val="00874FA8"/>
    <w:rsid w:val="008979B6"/>
    <w:rsid w:val="008C03CA"/>
    <w:rsid w:val="008F0B20"/>
    <w:rsid w:val="00901B48"/>
    <w:rsid w:val="0095028D"/>
    <w:rsid w:val="00985289"/>
    <w:rsid w:val="009C2D18"/>
    <w:rsid w:val="00A03CA3"/>
    <w:rsid w:val="00A36764"/>
    <w:rsid w:val="00A45669"/>
    <w:rsid w:val="00AA3A67"/>
    <w:rsid w:val="00AA6560"/>
    <w:rsid w:val="00AC5A77"/>
    <w:rsid w:val="00AF43CA"/>
    <w:rsid w:val="00B07C06"/>
    <w:rsid w:val="00B460F0"/>
    <w:rsid w:val="00B67765"/>
    <w:rsid w:val="00B765AB"/>
    <w:rsid w:val="00B94DF1"/>
    <w:rsid w:val="00BA27CC"/>
    <w:rsid w:val="00BE65E9"/>
    <w:rsid w:val="00BE6FD3"/>
    <w:rsid w:val="00BE76A7"/>
    <w:rsid w:val="00C27EC8"/>
    <w:rsid w:val="00C32343"/>
    <w:rsid w:val="00C812DD"/>
    <w:rsid w:val="00C834C2"/>
    <w:rsid w:val="00CA3F15"/>
    <w:rsid w:val="00CE05B6"/>
    <w:rsid w:val="00CF3559"/>
    <w:rsid w:val="00D17AD6"/>
    <w:rsid w:val="00D223F4"/>
    <w:rsid w:val="00D338B6"/>
    <w:rsid w:val="00D33B40"/>
    <w:rsid w:val="00D441BC"/>
    <w:rsid w:val="00D82833"/>
    <w:rsid w:val="00E36E5E"/>
    <w:rsid w:val="00E82140"/>
    <w:rsid w:val="00E86BDC"/>
    <w:rsid w:val="00E95EE5"/>
    <w:rsid w:val="00E97E70"/>
    <w:rsid w:val="00EA6FCF"/>
    <w:rsid w:val="00EA73F6"/>
    <w:rsid w:val="00EA7600"/>
    <w:rsid w:val="00F02F9E"/>
    <w:rsid w:val="00F06838"/>
    <w:rsid w:val="00F16F24"/>
    <w:rsid w:val="00F2687C"/>
    <w:rsid w:val="00F672A0"/>
    <w:rsid w:val="00F8665E"/>
    <w:rsid w:val="00FC28FB"/>
    <w:rsid w:val="00FD793F"/>
    <w:rsid w:val="00FE1FA4"/>
    <w:rsid w:val="00FF0942"/>
    <w:rsid w:val="31DDC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987B6"/>
  <w15:docId w15:val="{9B367F27-8D35-49BC-94E3-2FD508D16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2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7277D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82140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18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77277D"/>
    <w:rPr>
      <w:rFonts w:ascii="Times New Roman" w:eastAsiaTheme="majorEastAsia" w:hAnsi="Times New Roman" w:cstheme="majorBidi"/>
      <w:b/>
      <w:bCs/>
      <w:sz w:val="24"/>
      <w:szCs w:val="28"/>
      <w:lang w:eastAsia="cs-CZ"/>
    </w:rPr>
  </w:style>
  <w:style w:type="paragraph" w:styleId="Zhlav">
    <w:name w:val="header"/>
    <w:basedOn w:val="Normln"/>
    <w:link w:val="ZhlavChar"/>
    <w:rsid w:val="0077277D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77277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77277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27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277D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3B4415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3B441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rozkazyChar">
    <w:name w:val="_rozkazy Char"/>
    <w:link w:val="rozkazy"/>
    <w:locked/>
    <w:rsid w:val="003B4415"/>
    <w:rPr>
      <w:sz w:val="30"/>
      <w:szCs w:val="24"/>
    </w:rPr>
  </w:style>
  <w:style w:type="paragraph" w:customStyle="1" w:styleId="rozkazy">
    <w:name w:val="_rozkazy"/>
    <w:basedOn w:val="Normln"/>
    <w:link w:val="rozkazyChar"/>
    <w:rsid w:val="003B4415"/>
    <w:pPr>
      <w:snapToGrid w:val="0"/>
      <w:spacing w:after="120" w:line="288" w:lineRule="auto"/>
      <w:ind w:firstLine="567"/>
      <w:jc w:val="both"/>
    </w:pPr>
    <w:rPr>
      <w:rFonts w:asciiTheme="minorHAnsi" w:eastAsiaTheme="minorHAnsi" w:hAnsiTheme="minorHAnsi" w:cstheme="minorBidi"/>
      <w:sz w:val="30"/>
      <w:szCs w:val="24"/>
      <w:lang w:eastAsia="en-US"/>
    </w:rPr>
  </w:style>
  <w:style w:type="paragraph" w:customStyle="1" w:styleId="Zkladntext21">
    <w:name w:val="Základní text 21"/>
    <w:basedOn w:val="Normln"/>
    <w:rsid w:val="00D33B40"/>
    <w:rPr>
      <w:sz w:val="24"/>
    </w:rPr>
  </w:style>
  <w:style w:type="paragraph" w:customStyle="1" w:styleId="Default">
    <w:name w:val="Default"/>
    <w:rsid w:val="001113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1137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113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95028D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323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234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234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23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234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62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4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nob.cz/fvz/uredni_deska/Stranky/default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lf.unob.cz/fakulta/studium/erasmu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2F77F-45F7-4991-9A65-382B352C3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Pírková Jitka</dc:creator>
  <cp:lastModifiedBy>Plašil Michal</cp:lastModifiedBy>
  <cp:revision>2</cp:revision>
  <cp:lastPrinted>2016-07-20T12:40:00Z</cp:lastPrinted>
  <dcterms:created xsi:type="dcterms:W3CDTF">2025-02-19T07:48:00Z</dcterms:created>
  <dcterms:modified xsi:type="dcterms:W3CDTF">2025-02-19T07:48:00Z</dcterms:modified>
</cp:coreProperties>
</file>